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0" w:rsidRDefault="00BE7B40" w:rsidP="00BE7B4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3A86787" wp14:editId="6E98485C">
            <wp:extent cx="1280160" cy="740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ing program log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B40" w:rsidRPr="002B1431" w:rsidRDefault="002B1431" w:rsidP="00BE7B40">
      <w:pPr>
        <w:contextualSpacing/>
        <w:jc w:val="center"/>
        <w:rPr>
          <w:b/>
          <w:sz w:val="32"/>
          <w:szCs w:val="32"/>
        </w:rPr>
      </w:pPr>
      <w:r w:rsidRPr="002B1431">
        <w:rPr>
          <w:b/>
          <w:sz w:val="32"/>
          <w:szCs w:val="32"/>
        </w:rPr>
        <w:t>WSAE Enhanced Mentoring Program</w:t>
      </w:r>
    </w:p>
    <w:p w:rsidR="002B1431" w:rsidRDefault="002B1431">
      <w:pPr>
        <w:contextualSpacing/>
      </w:pPr>
    </w:p>
    <w:p w:rsidR="002B1431" w:rsidRDefault="002B1431" w:rsidP="002B1431">
      <w:pPr>
        <w:contextualSpacing/>
      </w:pPr>
      <w:r>
        <w:rPr>
          <w:b/>
          <w:u w:val="single"/>
        </w:rPr>
        <w:t>Purpose:</w:t>
      </w:r>
      <w:r w:rsidRPr="002B1431">
        <w:t xml:space="preserve">  </w:t>
      </w:r>
      <w:r>
        <w:t>To provide a resource</w:t>
      </w:r>
      <w:r w:rsidRPr="002B1431">
        <w:t xml:space="preserve"> </w:t>
      </w:r>
      <w:r w:rsidR="004817BD">
        <w:t xml:space="preserve">and method </w:t>
      </w:r>
      <w:r w:rsidRPr="002B1431">
        <w:t>for association management professionals and business partners to share expertise and provide advice and clarit</w:t>
      </w:r>
      <w:r>
        <w:t>y in specific disciplines of interest</w:t>
      </w:r>
      <w:r w:rsidRPr="002B1431">
        <w:t>.  The concept is that not only will people that seek advice and clarity in an area of expertise, such as fundraising,</w:t>
      </w:r>
      <w:r>
        <w:t xml:space="preserve"> marketing or member engagement,</w:t>
      </w:r>
      <w:r w:rsidRPr="002B1431">
        <w:t xml:space="preserve"> from a content expert, but also by being in a group setting, learn from each other.</w:t>
      </w:r>
    </w:p>
    <w:p w:rsidR="002B1431" w:rsidRDefault="002B1431" w:rsidP="002B1431">
      <w:pPr>
        <w:contextualSpacing/>
      </w:pPr>
    </w:p>
    <w:p w:rsidR="002B1431" w:rsidRDefault="002B1431" w:rsidP="002B1431">
      <w:pPr>
        <w:contextualSpacing/>
      </w:pPr>
      <w:r>
        <w:t xml:space="preserve">Topics of interest are called </w:t>
      </w:r>
      <w:r w:rsidRPr="002B1431">
        <w:rPr>
          <w:b/>
        </w:rPr>
        <w:t>Spokes</w:t>
      </w:r>
      <w:r>
        <w:t xml:space="preserve">.  Each Spoke will have a least one (or possibly more) </w:t>
      </w:r>
      <w:r w:rsidRPr="002B1431">
        <w:rPr>
          <w:b/>
        </w:rPr>
        <w:t>Spoke Leaders.</w:t>
      </w:r>
      <w:r w:rsidR="004817BD">
        <w:rPr>
          <w:b/>
        </w:rPr>
        <w:t xml:space="preserve">  </w:t>
      </w:r>
      <w:r w:rsidR="004817BD">
        <w:t xml:space="preserve">The overall Enhanced Mentoring Program coordinators are </w:t>
      </w:r>
      <w:r w:rsidR="004817BD" w:rsidRPr="009018D3">
        <w:rPr>
          <w:b/>
        </w:rPr>
        <w:t>Hubs.</w:t>
      </w:r>
      <w:r>
        <w:rPr>
          <w:b/>
        </w:rPr>
        <w:t xml:space="preserve">  </w:t>
      </w:r>
    </w:p>
    <w:p w:rsidR="002B1431" w:rsidRDefault="002B1431" w:rsidP="002B1431">
      <w:pPr>
        <w:contextualSpacing/>
      </w:pPr>
    </w:p>
    <w:p w:rsidR="002B1431" w:rsidRDefault="002B1431" w:rsidP="002B1431">
      <w:pPr>
        <w:contextualSpacing/>
      </w:pPr>
      <w:r w:rsidRPr="002B1431">
        <w:rPr>
          <w:b/>
        </w:rPr>
        <w:t>Spoke Leaders</w:t>
      </w:r>
      <w:r>
        <w:t xml:space="preserve"> will agree to:</w:t>
      </w:r>
    </w:p>
    <w:p w:rsidR="002B1431" w:rsidRDefault="002B1431" w:rsidP="002B1431">
      <w:pPr>
        <w:pStyle w:val="ListParagraph"/>
        <w:numPr>
          <w:ilvl w:val="0"/>
          <w:numId w:val="1"/>
        </w:numPr>
      </w:pPr>
      <w:r>
        <w:t>Be willing to share their expertise in the content area of that Spoke</w:t>
      </w:r>
      <w:r w:rsidR="0033144B">
        <w:t>.</w:t>
      </w:r>
    </w:p>
    <w:p w:rsidR="002B1431" w:rsidRDefault="002B1431" w:rsidP="002B1431">
      <w:pPr>
        <w:pStyle w:val="ListParagraph"/>
        <w:numPr>
          <w:ilvl w:val="0"/>
          <w:numId w:val="1"/>
        </w:numPr>
      </w:pPr>
      <w:r>
        <w:t>Convene and facilitate either an in-person or virtual session of WSAE members interested in that content area</w:t>
      </w:r>
      <w:r w:rsidR="0033144B">
        <w:t>.</w:t>
      </w:r>
    </w:p>
    <w:p w:rsidR="002B1431" w:rsidRDefault="002B1431" w:rsidP="002B1431">
      <w:pPr>
        <w:pStyle w:val="ListParagraph"/>
        <w:numPr>
          <w:ilvl w:val="0"/>
          <w:numId w:val="1"/>
        </w:numPr>
      </w:pPr>
      <w:r>
        <w:t>Discover the interest of the group as to how often or in what method they prefer connecting</w:t>
      </w:r>
      <w:r w:rsidR="0033144B">
        <w:t>.</w:t>
      </w:r>
    </w:p>
    <w:p w:rsidR="002B1431" w:rsidRDefault="002B1431" w:rsidP="002B1431">
      <w:pPr>
        <w:pStyle w:val="ListParagraph"/>
        <w:numPr>
          <w:ilvl w:val="0"/>
          <w:numId w:val="1"/>
        </w:numPr>
      </w:pPr>
      <w:r>
        <w:t>Not be expected to be a “consultant” or individual team member to any one person or organization</w:t>
      </w:r>
      <w:r w:rsidR="0033144B">
        <w:t>.</w:t>
      </w:r>
    </w:p>
    <w:p w:rsidR="004817BD" w:rsidRDefault="004817BD" w:rsidP="002B1431">
      <w:pPr>
        <w:pStyle w:val="ListParagraph"/>
        <w:numPr>
          <w:ilvl w:val="0"/>
          <w:numId w:val="1"/>
        </w:numPr>
      </w:pPr>
      <w:r>
        <w:t>Respond to questions posted in the WSAE Connected Community that pertain to his/her Spoke</w:t>
      </w:r>
    </w:p>
    <w:p w:rsidR="004817BD" w:rsidRDefault="004817BD" w:rsidP="002B1431">
      <w:pPr>
        <w:pStyle w:val="ListParagraph"/>
        <w:numPr>
          <w:ilvl w:val="0"/>
          <w:numId w:val="1"/>
        </w:numPr>
      </w:pPr>
      <w:r>
        <w:t>Discretionary: Willing to discuss questions on an individual basis with Spoke members</w:t>
      </w:r>
    </w:p>
    <w:p w:rsidR="002B1431" w:rsidRPr="0033144B" w:rsidRDefault="002B1431" w:rsidP="002B1431">
      <w:pPr>
        <w:contextualSpacing/>
        <w:rPr>
          <w:b/>
        </w:rPr>
      </w:pPr>
      <w:r w:rsidRPr="0033144B">
        <w:rPr>
          <w:b/>
        </w:rPr>
        <w:t>WSAE member participation:</w:t>
      </w:r>
    </w:p>
    <w:p w:rsidR="0033144B" w:rsidRDefault="0033144B" w:rsidP="0033144B">
      <w:pPr>
        <w:pStyle w:val="ListParagraph"/>
        <w:numPr>
          <w:ilvl w:val="0"/>
          <w:numId w:val="1"/>
        </w:numPr>
      </w:pPr>
      <w:r>
        <w:t>Members can participate in more than one Spoke.</w:t>
      </w:r>
    </w:p>
    <w:p w:rsidR="0033144B" w:rsidRDefault="0033144B" w:rsidP="0033144B">
      <w:pPr>
        <w:pStyle w:val="ListParagraph"/>
        <w:numPr>
          <w:ilvl w:val="0"/>
          <w:numId w:val="1"/>
        </w:numPr>
      </w:pPr>
      <w:r>
        <w:t>Members can be a Spoke Leader in one content area and a participant in another.</w:t>
      </w:r>
    </w:p>
    <w:p w:rsidR="0033144B" w:rsidRPr="0033144B" w:rsidRDefault="0033144B" w:rsidP="0033144B">
      <w:pPr>
        <w:contextualSpacing/>
        <w:rPr>
          <w:b/>
        </w:rPr>
      </w:pPr>
      <w:r w:rsidRPr="0033144B">
        <w:rPr>
          <w:b/>
        </w:rPr>
        <w:t>Possible Methods of Convening:</w:t>
      </w:r>
    </w:p>
    <w:p w:rsidR="0033144B" w:rsidRDefault="0033144B" w:rsidP="0033144B">
      <w:pPr>
        <w:pStyle w:val="ListParagraph"/>
        <w:numPr>
          <w:ilvl w:val="0"/>
          <w:numId w:val="1"/>
        </w:numPr>
      </w:pPr>
      <w:r>
        <w:t>In-person before or after a previously scheduled WSAE event.</w:t>
      </w:r>
    </w:p>
    <w:p w:rsidR="0033144B" w:rsidRDefault="0033144B" w:rsidP="0033144B">
      <w:pPr>
        <w:pStyle w:val="ListParagraph"/>
        <w:numPr>
          <w:ilvl w:val="0"/>
          <w:numId w:val="1"/>
        </w:numPr>
      </w:pPr>
      <w:r>
        <w:t>Separate in-person meeting at a mutually agreed upon location.</w:t>
      </w:r>
    </w:p>
    <w:p w:rsidR="0033144B" w:rsidRDefault="0033144B" w:rsidP="0033144B">
      <w:pPr>
        <w:pStyle w:val="ListParagraph"/>
        <w:numPr>
          <w:ilvl w:val="0"/>
          <w:numId w:val="1"/>
        </w:numPr>
      </w:pPr>
      <w:r>
        <w:t>Conference call.</w:t>
      </w:r>
    </w:p>
    <w:p w:rsidR="0033144B" w:rsidRDefault="0033144B" w:rsidP="0033144B">
      <w:pPr>
        <w:pStyle w:val="ListParagraph"/>
        <w:numPr>
          <w:ilvl w:val="0"/>
          <w:numId w:val="1"/>
        </w:numPr>
      </w:pPr>
      <w:r>
        <w:t>Virtual meeting.</w:t>
      </w:r>
    </w:p>
    <w:p w:rsidR="00BE7B40" w:rsidRDefault="00BE7B40" w:rsidP="00BE7B40"/>
    <w:p w:rsidR="00BE7B40" w:rsidRDefault="00BE7B40" w:rsidP="00BE7B40">
      <w:pPr>
        <w:ind w:left="720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Enhanced Mentoring</w:t>
      </w:r>
    </w:p>
    <w:p w:rsidR="00BE7B40" w:rsidRPr="00BE7B40" w:rsidRDefault="00BE7B40" w:rsidP="00BE7B40">
      <w:pPr>
        <w:ind w:left="720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Page 2</w:t>
      </w:r>
      <w:bookmarkStart w:id="0" w:name="_GoBack"/>
      <w:bookmarkEnd w:id="0"/>
    </w:p>
    <w:p w:rsidR="00BE7B40" w:rsidRDefault="00BE7B40" w:rsidP="0033144B">
      <w:pPr>
        <w:contextualSpacing/>
        <w:rPr>
          <w:b/>
        </w:rPr>
      </w:pPr>
    </w:p>
    <w:p w:rsidR="0033144B" w:rsidRPr="00AF5118" w:rsidRDefault="0033144B" w:rsidP="0033144B">
      <w:pPr>
        <w:contextualSpacing/>
        <w:rPr>
          <w:b/>
        </w:rPr>
      </w:pPr>
      <w:r w:rsidRPr="00AF5118">
        <w:rPr>
          <w:b/>
        </w:rPr>
        <w:t>Other possibilities:</w:t>
      </w:r>
    </w:p>
    <w:p w:rsidR="0033144B" w:rsidRDefault="0033144B" w:rsidP="0033144B">
      <w:pPr>
        <w:pStyle w:val="ListParagraph"/>
        <w:numPr>
          <w:ilvl w:val="0"/>
          <w:numId w:val="1"/>
        </w:numPr>
      </w:pPr>
      <w:r>
        <w:t xml:space="preserve">Each Spoke could create a Discussion Group within the WSAE </w:t>
      </w:r>
      <w:r w:rsidR="000E5E62">
        <w:t>Connected Community</w:t>
      </w:r>
    </w:p>
    <w:p w:rsidR="004817BD" w:rsidRPr="00BE7B40" w:rsidRDefault="00AF5118" w:rsidP="00BE7B40">
      <w:pPr>
        <w:pStyle w:val="ListParagraph"/>
        <w:numPr>
          <w:ilvl w:val="0"/>
          <w:numId w:val="1"/>
        </w:numPr>
      </w:pPr>
      <w:r>
        <w:t>Outcomes of these Spokes could be articles in the WSAE information systems, suggested presenters at WSAE events, webinars or other creative ideas of sharing.</w:t>
      </w:r>
    </w:p>
    <w:p w:rsidR="004817BD" w:rsidRPr="004817BD" w:rsidRDefault="004817BD" w:rsidP="004817BD">
      <w:pPr>
        <w:rPr>
          <w:b/>
        </w:rPr>
      </w:pPr>
      <w:r w:rsidRPr="004817BD">
        <w:rPr>
          <w:b/>
        </w:rPr>
        <w:t>Enhanced Mentoring Hub, Ross Ament: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Program Coordinator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Seeks potential Spoke Leaders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Convenes Spoke Leader Engagement meeting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Nudges Spoke Leader to action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Tracks Enhanced Mentoring activity</w:t>
      </w:r>
    </w:p>
    <w:p w:rsidR="004817BD" w:rsidRPr="004817BD" w:rsidRDefault="004817BD" w:rsidP="004817BD">
      <w:pPr>
        <w:rPr>
          <w:b/>
        </w:rPr>
      </w:pPr>
      <w:r w:rsidRPr="004817BD">
        <w:rPr>
          <w:b/>
        </w:rPr>
        <w:t>Enhanced Mentoring Co-Hub, Michelle Czosek: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Tracks Enhanced Mentoring activity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Coordinates Spoke requests for meeting space and time if aligned with existing WSAE event</w:t>
      </w:r>
    </w:p>
    <w:p w:rsidR="004817BD" w:rsidRDefault="004817BD" w:rsidP="004817BD">
      <w:pPr>
        <w:pStyle w:val="ListParagraph"/>
        <w:numPr>
          <w:ilvl w:val="0"/>
          <w:numId w:val="1"/>
        </w:numPr>
      </w:pPr>
      <w:r>
        <w:t>Coordinates Spoke requests for conference call capability</w:t>
      </w:r>
    </w:p>
    <w:p w:rsidR="004817BD" w:rsidRPr="002B1431" w:rsidRDefault="004817BD" w:rsidP="004817BD">
      <w:pPr>
        <w:pStyle w:val="ListParagraph"/>
        <w:numPr>
          <w:ilvl w:val="0"/>
          <w:numId w:val="1"/>
        </w:numPr>
      </w:pPr>
      <w:r>
        <w:t>Scans activity of Spokes for other areas of benefit to WSAE and its members</w:t>
      </w:r>
    </w:p>
    <w:p w:rsidR="002B1431" w:rsidRDefault="002B1431">
      <w:pPr>
        <w:contextualSpacing/>
      </w:pPr>
    </w:p>
    <w:sectPr w:rsidR="002B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6658"/>
    <w:multiLevelType w:val="hybridMultilevel"/>
    <w:tmpl w:val="CFD495A6"/>
    <w:lvl w:ilvl="0" w:tplc="788C38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1"/>
    <w:rsid w:val="00000B82"/>
    <w:rsid w:val="00001B8F"/>
    <w:rsid w:val="00003037"/>
    <w:rsid w:val="0000474E"/>
    <w:rsid w:val="00004A14"/>
    <w:rsid w:val="000118DF"/>
    <w:rsid w:val="000154FA"/>
    <w:rsid w:val="00022D2D"/>
    <w:rsid w:val="00023B47"/>
    <w:rsid w:val="000262A5"/>
    <w:rsid w:val="00027F2C"/>
    <w:rsid w:val="00030066"/>
    <w:rsid w:val="00030487"/>
    <w:rsid w:val="00034D13"/>
    <w:rsid w:val="00035348"/>
    <w:rsid w:val="00036958"/>
    <w:rsid w:val="00037490"/>
    <w:rsid w:val="00037E83"/>
    <w:rsid w:val="00042A51"/>
    <w:rsid w:val="00043996"/>
    <w:rsid w:val="00051DBE"/>
    <w:rsid w:val="000527C4"/>
    <w:rsid w:val="0006072C"/>
    <w:rsid w:val="0006115C"/>
    <w:rsid w:val="00062999"/>
    <w:rsid w:val="00064BBF"/>
    <w:rsid w:val="00066B20"/>
    <w:rsid w:val="00074981"/>
    <w:rsid w:val="000750A6"/>
    <w:rsid w:val="00080A41"/>
    <w:rsid w:val="00085F9B"/>
    <w:rsid w:val="0008794C"/>
    <w:rsid w:val="00090AF2"/>
    <w:rsid w:val="00094735"/>
    <w:rsid w:val="00095849"/>
    <w:rsid w:val="00095CF0"/>
    <w:rsid w:val="00097FDB"/>
    <w:rsid w:val="000A3EAC"/>
    <w:rsid w:val="000A4132"/>
    <w:rsid w:val="000A53E3"/>
    <w:rsid w:val="000B1047"/>
    <w:rsid w:val="000B472B"/>
    <w:rsid w:val="000B4C57"/>
    <w:rsid w:val="000B59BB"/>
    <w:rsid w:val="000C51F4"/>
    <w:rsid w:val="000C5CD2"/>
    <w:rsid w:val="000C69EA"/>
    <w:rsid w:val="000D0306"/>
    <w:rsid w:val="000D40B5"/>
    <w:rsid w:val="000D460A"/>
    <w:rsid w:val="000D6E23"/>
    <w:rsid w:val="000E0CF8"/>
    <w:rsid w:val="000E3BE9"/>
    <w:rsid w:val="000E5E62"/>
    <w:rsid w:val="000E72CC"/>
    <w:rsid w:val="000F1729"/>
    <w:rsid w:val="000F3ECF"/>
    <w:rsid w:val="000F6ED5"/>
    <w:rsid w:val="000F7890"/>
    <w:rsid w:val="000F7EC5"/>
    <w:rsid w:val="00100DA3"/>
    <w:rsid w:val="00102D8A"/>
    <w:rsid w:val="001055A3"/>
    <w:rsid w:val="0011374D"/>
    <w:rsid w:val="001141F5"/>
    <w:rsid w:val="00114DF5"/>
    <w:rsid w:val="00114F6F"/>
    <w:rsid w:val="00117CA0"/>
    <w:rsid w:val="001246BA"/>
    <w:rsid w:val="00124DCB"/>
    <w:rsid w:val="001332E1"/>
    <w:rsid w:val="00135898"/>
    <w:rsid w:val="00136D61"/>
    <w:rsid w:val="001375E2"/>
    <w:rsid w:val="00141ED4"/>
    <w:rsid w:val="00144CC6"/>
    <w:rsid w:val="00145BF0"/>
    <w:rsid w:val="00147951"/>
    <w:rsid w:val="00151270"/>
    <w:rsid w:val="00153F58"/>
    <w:rsid w:val="001540CD"/>
    <w:rsid w:val="00154EBF"/>
    <w:rsid w:val="001602BC"/>
    <w:rsid w:val="001617A7"/>
    <w:rsid w:val="001674BF"/>
    <w:rsid w:val="00167D77"/>
    <w:rsid w:val="001716C3"/>
    <w:rsid w:val="0017329C"/>
    <w:rsid w:val="0017378D"/>
    <w:rsid w:val="00176592"/>
    <w:rsid w:val="00177123"/>
    <w:rsid w:val="00182559"/>
    <w:rsid w:val="00195658"/>
    <w:rsid w:val="001A09CF"/>
    <w:rsid w:val="001A14D0"/>
    <w:rsid w:val="001A2765"/>
    <w:rsid w:val="001A669E"/>
    <w:rsid w:val="001A6A6F"/>
    <w:rsid w:val="001A6C26"/>
    <w:rsid w:val="001B1A6C"/>
    <w:rsid w:val="001B3534"/>
    <w:rsid w:val="001B3789"/>
    <w:rsid w:val="001C0283"/>
    <w:rsid w:val="001C75AD"/>
    <w:rsid w:val="001D3758"/>
    <w:rsid w:val="001D64BA"/>
    <w:rsid w:val="001D70CC"/>
    <w:rsid w:val="001E0448"/>
    <w:rsid w:val="001E37B7"/>
    <w:rsid w:val="001E45FE"/>
    <w:rsid w:val="001F0751"/>
    <w:rsid w:val="001F3078"/>
    <w:rsid w:val="001F44EB"/>
    <w:rsid w:val="001F4FAB"/>
    <w:rsid w:val="00202CDD"/>
    <w:rsid w:val="00203015"/>
    <w:rsid w:val="002031C8"/>
    <w:rsid w:val="00211DDA"/>
    <w:rsid w:val="00212795"/>
    <w:rsid w:val="00212B3A"/>
    <w:rsid w:val="0021506A"/>
    <w:rsid w:val="00221C41"/>
    <w:rsid w:val="00222D65"/>
    <w:rsid w:val="00224D53"/>
    <w:rsid w:val="00224F22"/>
    <w:rsid w:val="00225A12"/>
    <w:rsid w:val="00226DE8"/>
    <w:rsid w:val="00233362"/>
    <w:rsid w:val="002362EB"/>
    <w:rsid w:val="00237367"/>
    <w:rsid w:val="0024139E"/>
    <w:rsid w:val="00246DF2"/>
    <w:rsid w:val="002539C6"/>
    <w:rsid w:val="002627A8"/>
    <w:rsid w:val="00264A8D"/>
    <w:rsid w:val="00266AD0"/>
    <w:rsid w:val="00270050"/>
    <w:rsid w:val="002766BF"/>
    <w:rsid w:val="002778C9"/>
    <w:rsid w:val="002779A1"/>
    <w:rsid w:val="002939CA"/>
    <w:rsid w:val="0029456E"/>
    <w:rsid w:val="002A2487"/>
    <w:rsid w:val="002A4D83"/>
    <w:rsid w:val="002B0927"/>
    <w:rsid w:val="002B1431"/>
    <w:rsid w:val="002B4EB1"/>
    <w:rsid w:val="002B6218"/>
    <w:rsid w:val="002B6509"/>
    <w:rsid w:val="002C01C6"/>
    <w:rsid w:val="002C14FC"/>
    <w:rsid w:val="002C3AE5"/>
    <w:rsid w:val="002C4F6E"/>
    <w:rsid w:val="002C54D7"/>
    <w:rsid w:val="002D21C8"/>
    <w:rsid w:val="002D3D54"/>
    <w:rsid w:val="002E1456"/>
    <w:rsid w:val="002E3A86"/>
    <w:rsid w:val="002E4973"/>
    <w:rsid w:val="002E4F6A"/>
    <w:rsid w:val="002F3871"/>
    <w:rsid w:val="002F6167"/>
    <w:rsid w:val="003004B5"/>
    <w:rsid w:val="00300B18"/>
    <w:rsid w:val="00301F50"/>
    <w:rsid w:val="003025D7"/>
    <w:rsid w:val="00306555"/>
    <w:rsid w:val="00311094"/>
    <w:rsid w:val="003121D0"/>
    <w:rsid w:val="00312B99"/>
    <w:rsid w:val="00314159"/>
    <w:rsid w:val="00314B2F"/>
    <w:rsid w:val="00315B57"/>
    <w:rsid w:val="003215AD"/>
    <w:rsid w:val="003215F0"/>
    <w:rsid w:val="00323DDE"/>
    <w:rsid w:val="0033144B"/>
    <w:rsid w:val="00333F0F"/>
    <w:rsid w:val="00335878"/>
    <w:rsid w:val="00335FB7"/>
    <w:rsid w:val="00341A45"/>
    <w:rsid w:val="00342C72"/>
    <w:rsid w:val="00344CAA"/>
    <w:rsid w:val="003460E8"/>
    <w:rsid w:val="0035103E"/>
    <w:rsid w:val="00352006"/>
    <w:rsid w:val="00356EE6"/>
    <w:rsid w:val="003610A4"/>
    <w:rsid w:val="00361B2C"/>
    <w:rsid w:val="0036350E"/>
    <w:rsid w:val="00363D9F"/>
    <w:rsid w:val="00366640"/>
    <w:rsid w:val="00372EAB"/>
    <w:rsid w:val="00386332"/>
    <w:rsid w:val="00387FAB"/>
    <w:rsid w:val="00390031"/>
    <w:rsid w:val="003911F4"/>
    <w:rsid w:val="003923F8"/>
    <w:rsid w:val="0039400A"/>
    <w:rsid w:val="00394274"/>
    <w:rsid w:val="00394D0A"/>
    <w:rsid w:val="00394E00"/>
    <w:rsid w:val="0039610B"/>
    <w:rsid w:val="003A385C"/>
    <w:rsid w:val="003B1CD6"/>
    <w:rsid w:val="003B1F95"/>
    <w:rsid w:val="003B4EC9"/>
    <w:rsid w:val="003C0F93"/>
    <w:rsid w:val="003C1BB0"/>
    <w:rsid w:val="003C2F10"/>
    <w:rsid w:val="003C341B"/>
    <w:rsid w:val="003D06B0"/>
    <w:rsid w:val="003D11DE"/>
    <w:rsid w:val="003D281A"/>
    <w:rsid w:val="003E29ED"/>
    <w:rsid w:val="003E7912"/>
    <w:rsid w:val="003F01AC"/>
    <w:rsid w:val="003F096B"/>
    <w:rsid w:val="003F4573"/>
    <w:rsid w:val="003F7D99"/>
    <w:rsid w:val="00400661"/>
    <w:rsid w:val="004018BC"/>
    <w:rsid w:val="004032F3"/>
    <w:rsid w:val="0040498A"/>
    <w:rsid w:val="00405008"/>
    <w:rsid w:val="004060F1"/>
    <w:rsid w:val="00406634"/>
    <w:rsid w:val="00407094"/>
    <w:rsid w:val="00407F78"/>
    <w:rsid w:val="00412A26"/>
    <w:rsid w:val="00416018"/>
    <w:rsid w:val="00417020"/>
    <w:rsid w:val="0042276A"/>
    <w:rsid w:val="00423F1F"/>
    <w:rsid w:val="0042432B"/>
    <w:rsid w:val="0043019C"/>
    <w:rsid w:val="00432C08"/>
    <w:rsid w:val="00435D33"/>
    <w:rsid w:val="004362A4"/>
    <w:rsid w:val="004416EA"/>
    <w:rsid w:val="004418E9"/>
    <w:rsid w:val="00442912"/>
    <w:rsid w:val="00445501"/>
    <w:rsid w:val="00445CE5"/>
    <w:rsid w:val="00447E70"/>
    <w:rsid w:val="00452239"/>
    <w:rsid w:val="00454B5E"/>
    <w:rsid w:val="0046039A"/>
    <w:rsid w:val="004626FE"/>
    <w:rsid w:val="00462AD9"/>
    <w:rsid w:val="00462B70"/>
    <w:rsid w:val="0046465E"/>
    <w:rsid w:val="00464DB1"/>
    <w:rsid w:val="004668E3"/>
    <w:rsid w:val="00471320"/>
    <w:rsid w:val="00471E6B"/>
    <w:rsid w:val="00472524"/>
    <w:rsid w:val="00472D2E"/>
    <w:rsid w:val="00476054"/>
    <w:rsid w:val="00477007"/>
    <w:rsid w:val="00480FA3"/>
    <w:rsid w:val="004817BD"/>
    <w:rsid w:val="00481BA3"/>
    <w:rsid w:val="00486AD9"/>
    <w:rsid w:val="00490E05"/>
    <w:rsid w:val="004915C4"/>
    <w:rsid w:val="00493E9C"/>
    <w:rsid w:val="004A19C7"/>
    <w:rsid w:val="004A2DDB"/>
    <w:rsid w:val="004B50D8"/>
    <w:rsid w:val="004C4A45"/>
    <w:rsid w:val="004C5C81"/>
    <w:rsid w:val="004D33C1"/>
    <w:rsid w:val="004D4FBB"/>
    <w:rsid w:val="004D7989"/>
    <w:rsid w:val="004E12D1"/>
    <w:rsid w:val="004E6643"/>
    <w:rsid w:val="004E6B94"/>
    <w:rsid w:val="004F1A5B"/>
    <w:rsid w:val="004F3294"/>
    <w:rsid w:val="005004D7"/>
    <w:rsid w:val="00503753"/>
    <w:rsid w:val="00503BA5"/>
    <w:rsid w:val="00504638"/>
    <w:rsid w:val="00505E63"/>
    <w:rsid w:val="00520ABC"/>
    <w:rsid w:val="00522AAE"/>
    <w:rsid w:val="00523955"/>
    <w:rsid w:val="00525038"/>
    <w:rsid w:val="0052508D"/>
    <w:rsid w:val="00527387"/>
    <w:rsid w:val="0053158E"/>
    <w:rsid w:val="005354D6"/>
    <w:rsid w:val="00536863"/>
    <w:rsid w:val="00540745"/>
    <w:rsid w:val="00543105"/>
    <w:rsid w:val="0054580C"/>
    <w:rsid w:val="00546B2F"/>
    <w:rsid w:val="005514FF"/>
    <w:rsid w:val="00552F83"/>
    <w:rsid w:val="0055328B"/>
    <w:rsid w:val="00556D24"/>
    <w:rsid w:val="0055715B"/>
    <w:rsid w:val="00562951"/>
    <w:rsid w:val="00562F14"/>
    <w:rsid w:val="0056504B"/>
    <w:rsid w:val="00565C0D"/>
    <w:rsid w:val="00565C76"/>
    <w:rsid w:val="0057143E"/>
    <w:rsid w:val="005725B0"/>
    <w:rsid w:val="00573414"/>
    <w:rsid w:val="00573999"/>
    <w:rsid w:val="00574B56"/>
    <w:rsid w:val="0057546F"/>
    <w:rsid w:val="00575C66"/>
    <w:rsid w:val="005776F5"/>
    <w:rsid w:val="00582BC5"/>
    <w:rsid w:val="005863B6"/>
    <w:rsid w:val="005915D7"/>
    <w:rsid w:val="005950B1"/>
    <w:rsid w:val="00595DDD"/>
    <w:rsid w:val="00597A8D"/>
    <w:rsid w:val="005A10B4"/>
    <w:rsid w:val="005A3499"/>
    <w:rsid w:val="005A3A30"/>
    <w:rsid w:val="005A43F9"/>
    <w:rsid w:val="005A4EB8"/>
    <w:rsid w:val="005A67EE"/>
    <w:rsid w:val="005B0826"/>
    <w:rsid w:val="005B0BFC"/>
    <w:rsid w:val="005B6135"/>
    <w:rsid w:val="005D067B"/>
    <w:rsid w:val="005D0B68"/>
    <w:rsid w:val="005D2780"/>
    <w:rsid w:val="005D3586"/>
    <w:rsid w:val="005D39C4"/>
    <w:rsid w:val="005D3CB0"/>
    <w:rsid w:val="005E138C"/>
    <w:rsid w:val="005E28BA"/>
    <w:rsid w:val="005E4E1A"/>
    <w:rsid w:val="005E53FE"/>
    <w:rsid w:val="005F0413"/>
    <w:rsid w:val="005F0612"/>
    <w:rsid w:val="005F245C"/>
    <w:rsid w:val="005F5A16"/>
    <w:rsid w:val="005F7F54"/>
    <w:rsid w:val="00601F3C"/>
    <w:rsid w:val="006049EC"/>
    <w:rsid w:val="006059BA"/>
    <w:rsid w:val="00611D4F"/>
    <w:rsid w:val="006140F3"/>
    <w:rsid w:val="006167D7"/>
    <w:rsid w:val="00620E8E"/>
    <w:rsid w:val="00622329"/>
    <w:rsid w:val="006261F4"/>
    <w:rsid w:val="00627E17"/>
    <w:rsid w:val="006306E2"/>
    <w:rsid w:val="00631708"/>
    <w:rsid w:val="006317A9"/>
    <w:rsid w:val="0063679C"/>
    <w:rsid w:val="00636B53"/>
    <w:rsid w:val="00640D29"/>
    <w:rsid w:val="00641836"/>
    <w:rsid w:val="00643346"/>
    <w:rsid w:val="00645544"/>
    <w:rsid w:val="00650CB6"/>
    <w:rsid w:val="0065253B"/>
    <w:rsid w:val="00653E01"/>
    <w:rsid w:val="00654666"/>
    <w:rsid w:val="00654D00"/>
    <w:rsid w:val="00665B83"/>
    <w:rsid w:val="00666173"/>
    <w:rsid w:val="00672A6D"/>
    <w:rsid w:val="006776A4"/>
    <w:rsid w:val="0068468D"/>
    <w:rsid w:val="0068517F"/>
    <w:rsid w:val="00691793"/>
    <w:rsid w:val="00692974"/>
    <w:rsid w:val="00694087"/>
    <w:rsid w:val="006940A2"/>
    <w:rsid w:val="0069417D"/>
    <w:rsid w:val="00695A96"/>
    <w:rsid w:val="006966C5"/>
    <w:rsid w:val="006A1A1B"/>
    <w:rsid w:val="006A2138"/>
    <w:rsid w:val="006A247C"/>
    <w:rsid w:val="006A3BBE"/>
    <w:rsid w:val="006B111F"/>
    <w:rsid w:val="006B2730"/>
    <w:rsid w:val="006B3D24"/>
    <w:rsid w:val="006C158A"/>
    <w:rsid w:val="006C3224"/>
    <w:rsid w:val="006C430F"/>
    <w:rsid w:val="006C4EE3"/>
    <w:rsid w:val="006D098E"/>
    <w:rsid w:val="006D243D"/>
    <w:rsid w:val="006D3B49"/>
    <w:rsid w:val="006D45F1"/>
    <w:rsid w:val="006D461F"/>
    <w:rsid w:val="006D79AD"/>
    <w:rsid w:val="006D7F08"/>
    <w:rsid w:val="006E33AC"/>
    <w:rsid w:val="006E6675"/>
    <w:rsid w:val="006F007A"/>
    <w:rsid w:val="006F1383"/>
    <w:rsid w:val="006F5F3F"/>
    <w:rsid w:val="00703738"/>
    <w:rsid w:val="00706DE7"/>
    <w:rsid w:val="00712F6C"/>
    <w:rsid w:val="00713884"/>
    <w:rsid w:val="00713CD6"/>
    <w:rsid w:val="00714790"/>
    <w:rsid w:val="0071638B"/>
    <w:rsid w:val="00716603"/>
    <w:rsid w:val="00723DF7"/>
    <w:rsid w:val="00727B74"/>
    <w:rsid w:val="0073151F"/>
    <w:rsid w:val="00732151"/>
    <w:rsid w:val="00733377"/>
    <w:rsid w:val="007456EE"/>
    <w:rsid w:val="00746B91"/>
    <w:rsid w:val="00747690"/>
    <w:rsid w:val="00750B5C"/>
    <w:rsid w:val="007515F8"/>
    <w:rsid w:val="0075360D"/>
    <w:rsid w:val="00760154"/>
    <w:rsid w:val="00760957"/>
    <w:rsid w:val="00762FD1"/>
    <w:rsid w:val="00764008"/>
    <w:rsid w:val="007645DA"/>
    <w:rsid w:val="00770039"/>
    <w:rsid w:val="00773371"/>
    <w:rsid w:val="00780557"/>
    <w:rsid w:val="00782BEB"/>
    <w:rsid w:val="00786D4E"/>
    <w:rsid w:val="00790A5A"/>
    <w:rsid w:val="007916D2"/>
    <w:rsid w:val="007942D8"/>
    <w:rsid w:val="007A6896"/>
    <w:rsid w:val="007B089D"/>
    <w:rsid w:val="007B123D"/>
    <w:rsid w:val="007B4973"/>
    <w:rsid w:val="007B6374"/>
    <w:rsid w:val="007B6BB9"/>
    <w:rsid w:val="007B70E6"/>
    <w:rsid w:val="007C0909"/>
    <w:rsid w:val="007C296A"/>
    <w:rsid w:val="007C2F7C"/>
    <w:rsid w:val="007C4C90"/>
    <w:rsid w:val="007C6425"/>
    <w:rsid w:val="007C6B3D"/>
    <w:rsid w:val="007C760B"/>
    <w:rsid w:val="007C7801"/>
    <w:rsid w:val="007C7A10"/>
    <w:rsid w:val="007D0C19"/>
    <w:rsid w:val="007D0E9D"/>
    <w:rsid w:val="007D220C"/>
    <w:rsid w:val="007D37AB"/>
    <w:rsid w:val="007D3EFF"/>
    <w:rsid w:val="007D5028"/>
    <w:rsid w:val="007E161D"/>
    <w:rsid w:val="007E2C3D"/>
    <w:rsid w:val="007E62E1"/>
    <w:rsid w:val="007E6D08"/>
    <w:rsid w:val="007E7D6E"/>
    <w:rsid w:val="007F17A6"/>
    <w:rsid w:val="007F6ABF"/>
    <w:rsid w:val="0080081E"/>
    <w:rsid w:val="00802143"/>
    <w:rsid w:val="0080283D"/>
    <w:rsid w:val="0080293B"/>
    <w:rsid w:val="0080310D"/>
    <w:rsid w:val="00807FC0"/>
    <w:rsid w:val="00816EE5"/>
    <w:rsid w:val="00817FC9"/>
    <w:rsid w:val="008224F0"/>
    <w:rsid w:val="00822535"/>
    <w:rsid w:val="0082343B"/>
    <w:rsid w:val="0083021F"/>
    <w:rsid w:val="00832C02"/>
    <w:rsid w:val="00833CA8"/>
    <w:rsid w:val="00835B11"/>
    <w:rsid w:val="00835CAA"/>
    <w:rsid w:val="00835CCA"/>
    <w:rsid w:val="008378C4"/>
    <w:rsid w:val="008427B9"/>
    <w:rsid w:val="00845C70"/>
    <w:rsid w:val="00846272"/>
    <w:rsid w:val="00846E04"/>
    <w:rsid w:val="00847CC8"/>
    <w:rsid w:val="00850280"/>
    <w:rsid w:val="00856CD2"/>
    <w:rsid w:val="00857967"/>
    <w:rsid w:val="008671EC"/>
    <w:rsid w:val="00867EC2"/>
    <w:rsid w:val="00872561"/>
    <w:rsid w:val="008731C8"/>
    <w:rsid w:val="008772FF"/>
    <w:rsid w:val="00881298"/>
    <w:rsid w:val="0088156D"/>
    <w:rsid w:val="00881A5C"/>
    <w:rsid w:val="0088657A"/>
    <w:rsid w:val="00886768"/>
    <w:rsid w:val="00886A8D"/>
    <w:rsid w:val="00890AA2"/>
    <w:rsid w:val="00890C92"/>
    <w:rsid w:val="008913FB"/>
    <w:rsid w:val="0089145D"/>
    <w:rsid w:val="008922F7"/>
    <w:rsid w:val="00894857"/>
    <w:rsid w:val="00895672"/>
    <w:rsid w:val="00895D14"/>
    <w:rsid w:val="00895E18"/>
    <w:rsid w:val="00896B85"/>
    <w:rsid w:val="008A0EB8"/>
    <w:rsid w:val="008A1045"/>
    <w:rsid w:val="008A5CE4"/>
    <w:rsid w:val="008A6B3C"/>
    <w:rsid w:val="008B02A4"/>
    <w:rsid w:val="008B12AC"/>
    <w:rsid w:val="008B1954"/>
    <w:rsid w:val="008B19E1"/>
    <w:rsid w:val="008B5BA9"/>
    <w:rsid w:val="008C5275"/>
    <w:rsid w:val="008C5644"/>
    <w:rsid w:val="008C665A"/>
    <w:rsid w:val="008C72B5"/>
    <w:rsid w:val="008C7455"/>
    <w:rsid w:val="008D1BFE"/>
    <w:rsid w:val="008D22F1"/>
    <w:rsid w:val="008D55FA"/>
    <w:rsid w:val="008D73BD"/>
    <w:rsid w:val="008E0678"/>
    <w:rsid w:val="008E3A72"/>
    <w:rsid w:val="008E43CF"/>
    <w:rsid w:val="008E4C3F"/>
    <w:rsid w:val="008E767E"/>
    <w:rsid w:val="008E7A52"/>
    <w:rsid w:val="008F1990"/>
    <w:rsid w:val="008F3071"/>
    <w:rsid w:val="008F4080"/>
    <w:rsid w:val="008F40E9"/>
    <w:rsid w:val="008F7357"/>
    <w:rsid w:val="008F7724"/>
    <w:rsid w:val="009018D3"/>
    <w:rsid w:val="00902F1F"/>
    <w:rsid w:val="009043AE"/>
    <w:rsid w:val="0091115F"/>
    <w:rsid w:val="0091718A"/>
    <w:rsid w:val="0092098C"/>
    <w:rsid w:val="00924E2F"/>
    <w:rsid w:val="00925469"/>
    <w:rsid w:val="00927616"/>
    <w:rsid w:val="009334CA"/>
    <w:rsid w:val="009347A3"/>
    <w:rsid w:val="00937AD1"/>
    <w:rsid w:val="0094052C"/>
    <w:rsid w:val="00946237"/>
    <w:rsid w:val="00946712"/>
    <w:rsid w:val="00950332"/>
    <w:rsid w:val="009521A6"/>
    <w:rsid w:val="00952342"/>
    <w:rsid w:val="009527A4"/>
    <w:rsid w:val="009549E9"/>
    <w:rsid w:val="00960567"/>
    <w:rsid w:val="009627A5"/>
    <w:rsid w:val="00971645"/>
    <w:rsid w:val="00971A27"/>
    <w:rsid w:val="0097560B"/>
    <w:rsid w:val="00977DAE"/>
    <w:rsid w:val="009837A4"/>
    <w:rsid w:val="009847BC"/>
    <w:rsid w:val="0098660E"/>
    <w:rsid w:val="0099111E"/>
    <w:rsid w:val="00991DC8"/>
    <w:rsid w:val="009962CB"/>
    <w:rsid w:val="00997B04"/>
    <w:rsid w:val="009A1073"/>
    <w:rsid w:val="009A3B84"/>
    <w:rsid w:val="009A70A5"/>
    <w:rsid w:val="009B20E7"/>
    <w:rsid w:val="009B3DE2"/>
    <w:rsid w:val="009B6118"/>
    <w:rsid w:val="009B7DBB"/>
    <w:rsid w:val="009C31EB"/>
    <w:rsid w:val="009C5F47"/>
    <w:rsid w:val="009D3C18"/>
    <w:rsid w:val="009D47AB"/>
    <w:rsid w:val="009D4BBE"/>
    <w:rsid w:val="009D7762"/>
    <w:rsid w:val="009D7C4C"/>
    <w:rsid w:val="009E1498"/>
    <w:rsid w:val="009E17C4"/>
    <w:rsid w:val="009E6D03"/>
    <w:rsid w:val="009F23E5"/>
    <w:rsid w:val="009F5BA6"/>
    <w:rsid w:val="009F6DFC"/>
    <w:rsid w:val="009F70B1"/>
    <w:rsid w:val="009F72BB"/>
    <w:rsid w:val="00A02D9E"/>
    <w:rsid w:val="00A049C3"/>
    <w:rsid w:val="00A06708"/>
    <w:rsid w:val="00A07372"/>
    <w:rsid w:val="00A07AA3"/>
    <w:rsid w:val="00A144A2"/>
    <w:rsid w:val="00A167C7"/>
    <w:rsid w:val="00A17E38"/>
    <w:rsid w:val="00A22499"/>
    <w:rsid w:val="00A3366D"/>
    <w:rsid w:val="00A36817"/>
    <w:rsid w:val="00A41C26"/>
    <w:rsid w:val="00A4202C"/>
    <w:rsid w:val="00A42804"/>
    <w:rsid w:val="00A42E80"/>
    <w:rsid w:val="00A47C07"/>
    <w:rsid w:val="00A51962"/>
    <w:rsid w:val="00A51B8F"/>
    <w:rsid w:val="00A56955"/>
    <w:rsid w:val="00A60998"/>
    <w:rsid w:val="00A60D9A"/>
    <w:rsid w:val="00A6226D"/>
    <w:rsid w:val="00A664F3"/>
    <w:rsid w:val="00A71596"/>
    <w:rsid w:val="00A73297"/>
    <w:rsid w:val="00A81055"/>
    <w:rsid w:val="00A8777E"/>
    <w:rsid w:val="00A87E73"/>
    <w:rsid w:val="00A90C5C"/>
    <w:rsid w:val="00A915D3"/>
    <w:rsid w:val="00A93A6B"/>
    <w:rsid w:val="00A94595"/>
    <w:rsid w:val="00A9652F"/>
    <w:rsid w:val="00A96E26"/>
    <w:rsid w:val="00AA015B"/>
    <w:rsid w:val="00AA146C"/>
    <w:rsid w:val="00AA47F2"/>
    <w:rsid w:val="00AA7A69"/>
    <w:rsid w:val="00AB4BE6"/>
    <w:rsid w:val="00AB6616"/>
    <w:rsid w:val="00AC0A88"/>
    <w:rsid w:val="00AC31F3"/>
    <w:rsid w:val="00AC3D1C"/>
    <w:rsid w:val="00AC599F"/>
    <w:rsid w:val="00AC59F5"/>
    <w:rsid w:val="00AD03FF"/>
    <w:rsid w:val="00AD0A8A"/>
    <w:rsid w:val="00AD2F5D"/>
    <w:rsid w:val="00AD3DC2"/>
    <w:rsid w:val="00AD44DF"/>
    <w:rsid w:val="00AD53CA"/>
    <w:rsid w:val="00AD5C0A"/>
    <w:rsid w:val="00AD623E"/>
    <w:rsid w:val="00AD6E54"/>
    <w:rsid w:val="00AF0F7A"/>
    <w:rsid w:val="00AF4C9C"/>
    <w:rsid w:val="00AF5118"/>
    <w:rsid w:val="00AF717D"/>
    <w:rsid w:val="00AF7600"/>
    <w:rsid w:val="00AF7F80"/>
    <w:rsid w:val="00B069E6"/>
    <w:rsid w:val="00B06ADA"/>
    <w:rsid w:val="00B079EF"/>
    <w:rsid w:val="00B10898"/>
    <w:rsid w:val="00B228C7"/>
    <w:rsid w:val="00B3166F"/>
    <w:rsid w:val="00B36C96"/>
    <w:rsid w:val="00B3778A"/>
    <w:rsid w:val="00B377CE"/>
    <w:rsid w:val="00B524FB"/>
    <w:rsid w:val="00B54B01"/>
    <w:rsid w:val="00B571D2"/>
    <w:rsid w:val="00B608CD"/>
    <w:rsid w:val="00B64F20"/>
    <w:rsid w:val="00B70B2F"/>
    <w:rsid w:val="00B713A3"/>
    <w:rsid w:val="00B71AC7"/>
    <w:rsid w:val="00B72629"/>
    <w:rsid w:val="00B73AFB"/>
    <w:rsid w:val="00B73C6C"/>
    <w:rsid w:val="00B76772"/>
    <w:rsid w:val="00B80977"/>
    <w:rsid w:val="00B81228"/>
    <w:rsid w:val="00B83978"/>
    <w:rsid w:val="00B90A12"/>
    <w:rsid w:val="00B91D9F"/>
    <w:rsid w:val="00B937DE"/>
    <w:rsid w:val="00B940C3"/>
    <w:rsid w:val="00BA0286"/>
    <w:rsid w:val="00BA11C2"/>
    <w:rsid w:val="00BA6E36"/>
    <w:rsid w:val="00BC093D"/>
    <w:rsid w:val="00BC0E9B"/>
    <w:rsid w:val="00BC3091"/>
    <w:rsid w:val="00BC654D"/>
    <w:rsid w:val="00BD25CA"/>
    <w:rsid w:val="00BD2786"/>
    <w:rsid w:val="00BD625C"/>
    <w:rsid w:val="00BD76CA"/>
    <w:rsid w:val="00BD7A7A"/>
    <w:rsid w:val="00BE1046"/>
    <w:rsid w:val="00BE1986"/>
    <w:rsid w:val="00BE716C"/>
    <w:rsid w:val="00BE7AAE"/>
    <w:rsid w:val="00BE7B40"/>
    <w:rsid w:val="00BF0FE3"/>
    <w:rsid w:val="00BF11C2"/>
    <w:rsid w:val="00BF2FA4"/>
    <w:rsid w:val="00BF3519"/>
    <w:rsid w:val="00BF429A"/>
    <w:rsid w:val="00C00E58"/>
    <w:rsid w:val="00C11A3E"/>
    <w:rsid w:val="00C11C80"/>
    <w:rsid w:val="00C15118"/>
    <w:rsid w:val="00C20B79"/>
    <w:rsid w:val="00C21561"/>
    <w:rsid w:val="00C2321F"/>
    <w:rsid w:val="00C274CD"/>
    <w:rsid w:val="00C30B0D"/>
    <w:rsid w:val="00C35689"/>
    <w:rsid w:val="00C364C2"/>
    <w:rsid w:val="00C4207D"/>
    <w:rsid w:val="00C42AF6"/>
    <w:rsid w:val="00C44485"/>
    <w:rsid w:val="00C46E64"/>
    <w:rsid w:val="00C47D56"/>
    <w:rsid w:val="00C511F1"/>
    <w:rsid w:val="00C52632"/>
    <w:rsid w:val="00C55EC4"/>
    <w:rsid w:val="00C5678F"/>
    <w:rsid w:val="00C57892"/>
    <w:rsid w:val="00C60769"/>
    <w:rsid w:val="00C615AB"/>
    <w:rsid w:val="00C62A58"/>
    <w:rsid w:val="00C63FA2"/>
    <w:rsid w:val="00C64D44"/>
    <w:rsid w:val="00C66D3A"/>
    <w:rsid w:val="00C72603"/>
    <w:rsid w:val="00C76358"/>
    <w:rsid w:val="00C76B7A"/>
    <w:rsid w:val="00C77ECE"/>
    <w:rsid w:val="00C812E8"/>
    <w:rsid w:val="00C813BE"/>
    <w:rsid w:val="00C81555"/>
    <w:rsid w:val="00C848EF"/>
    <w:rsid w:val="00C8547E"/>
    <w:rsid w:val="00C860E5"/>
    <w:rsid w:val="00C8617E"/>
    <w:rsid w:val="00C90F8D"/>
    <w:rsid w:val="00C91D19"/>
    <w:rsid w:val="00C9255A"/>
    <w:rsid w:val="00C94FA9"/>
    <w:rsid w:val="00C95928"/>
    <w:rsid w:val="00C96F07"/>
    <w:rsid w:val="00CA28F3"/>
    <w:rsid w:val="00CA2F52"/>
    <w:rsid w:val="00CA437C"/>
    <w:rsid w:val="00CA7227"/>
    <w:rsid w:val="00CA78F3"/>
    <w:rsid w:val="00CB0280"/>
    <w:rsid w:val="00CB045A"/>
    <w:rsid w:val="00CB07F9"/>
    <w:rsid w:val="00CB0CC9"/>
    <w:rsid w:val="00CB276C"/>
    <w:rsid w:val="00CB3765"/>
    <w:rsid w:val="00CB56A1"/>
    <w:rsid w:val="00CC0B77"/>
    <w:rsid w:val="00CC4954"/>
    <w:rsid w:val="00CC60EA"/>
    <w:rsid w:val="00CC6A64"/>
    <w:rsid w:val="00CC6F1C"/>
    <w:rsid w:val="00CC713E"/>
    <w:rsid w:val="00CC7FA0"/>
    <w:rsid w:val="00CD3439"/>
    <w:rsid w:val="00CE0C75"/>
    <w:rsid w:val="00CF1126"/>
    <w:rsid w:val="00CF5DBD"/>
    <w:rsid w:val="00CF6DFD"/>
    <w:rsid w:val="00D0188A"/>
    <w:rsid w:val="00D01EF9"/>
    <w:rsid w:val="00D029E4"/>
    <w:rsid w:val="00D031A7"/>
    <w:rsid w:val="00D03F3A"/>
    <w:rsid w:val="00D05D13"/>
    <w:rsid w:val="00D076A8"/>
    <w:rsid w:val="00D12ABE"/>
    <w:rsid w:val="00D13D92"/>
    <w:rsid w:val="00D1599B"/>
    <w:rsid w:val="00D22201"/>
    <w:rsid w:val="00D24021"/>
    <w:rsid w:val="00D3159A"/>
    <w:rsid w:val="00D3230D"/>
    <w:rsid w:val="00D35C08"/>
    <w:rsid w:val="00D40EA8"/>
    <w:rsid w:val="00D41EF1"/>
    <w:rsid w:val="00D428C5"/>
    <w:rsid w:val="00D4703B"/>
    <w:rsid w:val="00D5070B"/>
    <w:rsid w:val="00D525B8"/>
    <w:rsid w:val="00D53218"/>
    <w:rsid w:val="00D53408"/>
    <w:rsid w:val="00D57122"/>
    <w:rsid w:val="00D619AC"/>
    <w:rsid w:val="00D61D3E"/>
    <w:rsid w:val="00D641F9"/>
    <w:rsid w:val="00D67D15"/>
    <w:rsid w:val="00D70EE2"/>
    <w:rsid w:val="00D715D1"/>
    <w:rsid w:val="00D71B87"/>
    <w:rsid w:val="00D7273E"/>
    <w:rsid w:val="00D72FFE"/>
    <w:rsid w:val="00D7515C"/>
    <w:rsid w:val="00D75B29"/>
    <w:rsid w:val="00D84D5E"/>
    <w:rsid w:val="00D85FF5"/>
    <w:rsid w:val="00D92615"/>
    <w:rsid w:val="00D93A2D"/>
    <w:rsid w:val="00D940FF"/>
    <w:rsid w:val="00D950F3"/>
    <w:rsid w:val="00DA0249"/>
    <w:rsid w:val="00DA1093"/>
    <w:rsid w:val="00DA3C6E"/>
    <w:rsid w:val="00DA76E9"/>
    <w:rsid w:val="00DB123B"/>
    <w:rsid w:val="00DB5D74"/>
    <w:rsid w:val="00DB6EE0"/>
    <w:rsid w:val="00DB75E1"/>
    <w:rsid w:val="00DC1471"/>
    <w:rsid w:val="00DC46E5"/>
    <w:rsid w:val="00DC4E82"/>
    <w:rsid w:val="00DD384D"/>
    <w:rsid w:val="00DD4700"/>
    <w:rsid w:val="00DD4D26"/>
    <w:rsid w:val="00DD5F3B"/>
    <w:rsid w:val="00DE4C7B"/>
    <w:rsid w:val="00DE64A6"/>
    <w:rsid w:val="00DF2875"/>
    <w:rsid w:val="00DF2D70"/>
    <w:rsid w:val="00E02C4D"/>
    <w:rsid w:val="00E03D6C"/>
    <w:rsid w:val="00E05A74"/>
    <w:rsid w:val="00E10E94"/>
    <w:rsid w:val="00E13F18"/>
    <w:rsid w:val="00E14B30"/>
    <w:rsid w:val="00E225E0"/>
    <w:rsid w:val="00E259E9"/>
    <w:rsid w:val="00E30642"/>
    <w:rsid w:val="00E3277F"/>
    <w:rsid w:val="00E329FF"/>
    <w:rsid w:val="00E34A2B"/>
    <w:rsid w:val="00E35F6F"/>
    <w:rsid w:val="00E41E34"/>
    <w:rsid w:val="00E518EA"/>
    <w:rsid w:val="00E52C99"/>
    <w:rsid w:val="00E56D51"/>
    <w:rsid w:val="00E6170C"/>
    <w:rsid w:val="00E63DD2"/>
    <w:rsid w:val="00E65917"/>
    <w:rsid w:val="00E70EE5"/>
    <w:rsid w:val="00E73800"/>
    <w:rsid w:val="00E73B38"/>
    <w:rsid w:val="00E74718"/>
    <w:rsid w:val="00E77946"/>
    <w:rsid w:val="00E77965"/>
    <w:rsid w:val="00E800B7"/>
    <w:rsid w:val="00E81C94"/>
    <w:rsid w:val="00E831D1"/>
    <w:rsid w:val="00E87AA3"/>
    <w:rsid w:val="00E9530E"/>
    <w:rsid w:val="00E956E9"/>
    <w:rsid w:val="00E97445"/>
    <w:rsid w:val="00EA04CA"/>
    <w:rsid w:val="00EA0CF3"/>
    <w:rsid w:val="00EA244F"/>
    <w:rsid w:val="00EB1225"/>
    <w:rsid w:val="00EB20AF"/>
    <w:rsid w:val="00EB3320"/>
    <w:rsid w:val="00EC2D3A"/>
    <w:rsid w:val="00ED25CF"/>
    <w:rsid w:val="00ED2D63"/>
    <w:rsid w:val="00ED760C"/>
    <w:rsid w:val="00EE272D"/>
    <w:rsid w:val="00EE2EB2"/>
    <w:rsid w:val="00EE3366"/>
    <w:rsid w:val="00EE3F6C"/>
    <w:rsid w:val="00EE4FEC"/>
    <w:rsid w:val="00EF1569"/>
    <w:rsid w:val="00EF1E96"/>
    <w:rsid w:val="00EF5ECA"/>
    <w:rsid w:val="00F0014B"/>
    <w:rsid w:val="00F03012"/>
    <w:rsid w:val="00F04EBA"/>
    <w:rsid w:val="00F07656"/>
    <w:rsid w:val="00F16832"/>
    <w:rsid w:val="00F31B03"/>
    <w:rsid w:val="00F31E0A"/>
    <w:rsid w:val="00F36605"/>
    <w:rsid w:val="00F41E8A"/>
    <w:rsid w:val="00F41FD4"/>
    <w:rsid w:val="00F424C3"/>
    <w:rsid w:val="00F430FE"/>
    <w:rsid w:val="00F5003A"/>
    <w:rsid w:val="00F52F9D"/>
    <w:rsid w:val="00F5406C"/>
    <w:rsid w:val="00F55A06"/>
    <w:rsid w:val="00F57338"/>
    <w:rsid w:val="00F65DAA"/>
    <w:rsid w:val="00F70095"/>
    <w:rsid w:val="00F76D2A"/>
    <w:rsid w:val="00F83E52"/>
    <w:rsid w:val="00F84727"/>
    <w:rsid w:val="00F9201D"/>
    <w:rsid w:val="00F92482"/>
    <w:rsid w:val="00F927BA"/>
    <w:rsid w:val="00F92AD1"/>
    <w:rsid w:val="00F9348E"/>
    <w:rsid w:val="00F95589"/>
    <w:rsid w:val="00F962A8"/>
    <w:rsid w:val="00F978BE"/>
    <w:rsid w:val="00FA4EEC"/>
    <w:rsid w:val="00FA5E64"/>
    <w:rsid w:val="00FA6885"/>
    <w:rsid w:val="00FB0D87"/>
    <w:rsid w:val="00FB616C"/>
    <w:rsid w:val="00FC370A"/>
    <w:rsid w:val="00FC5B45"/>
    <w:rsid w:val="00FC6E3F"/>
    <w:rsid w:val="00FC74CF"/>
    <w:rsid w:val="00FC7581"/>
    <w:rsid w:val="00FD122D"/>
    <w:rsid w:val="00FD580D"/>
    <w:rsid w:val="00FD6701"/>
    <w:rsid w:val="00FF0220"/>
    <w:rsid w:val="00FF045E"/>
    <w:rsid w:val="00FF15D6"/>
    <w:rsid w:val="00FF361C"/>
    <w:rsid w:val="00FF470F"/>
    <w:rsid w:val="00FF519A"/>
    <w:rsid w:val="00FF54E2"/>
    <w:rsid w:val="00FF75A1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rament</dc:creator>
  <cp:lastModifiedBy>rament</cp:lastModifiedBy>
  <cp:revision>2</cp:revision>
  <dcterms:created xsi:type="dcterms:W3CDTF">2015-03-05T21:25:00Z</dcterms:created>
  <dcterms:modified xsi:type="dcterms:W3CDTF">2015-03-05T21:25:00Z</dcterms:modified>
</cp:coreProperties>
</file>